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Heading1"/>
        <w:spacing w:line="410" w:lineRule="auto" w:before="94"/>
        <w:ind w:left="2917" w:right="2957" w:firstLine="6"/>
      </w:pPr>
      <w:r>
        <w:rPr/>
        <w:t>ESTADO DE SERGIPE</w:t>
      </w:r>
      <w:r>
        <w:rPr>
          <w:spacing w:val="1"/>
        </w:rPr>
        <w:t> </w:t>
      </w:r>
      <w:r>
        <w:rPr/>
        <w:t>GOVERNO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FREI</w:t>
      </w:r>
      <w:r>
        <w:rPr>
          <w:spacing w:val="-8"/>
        </w:rPr>
        <w:t> </w:t>
      </w:r>
      <w:r>
        <w:rPr/>
        <w:t>PAULO</w:t>
      </w:r>
    </w:p>
    <w:p>
      <w:pPr>
        <w:spacing w:before="1" w:after="9"/>
        <w:ind w:left="556" w:right="5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1"/>
          <w:sz w:val="22"/>
        </w:rPr>
        <w:t>PREFEITURA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"/>
          <w:sz w:val="22"/>
        </w:rPr>
        <w:t>MUNICIPAL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FREI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PAULO</w:t>
      </w:r>
    </w:p>
    <w:p>
      <w:pPr>
        <w:pStyle w:val="BodyText"/>
        <w:spacing w:line="25" w:lineRule="exact"/>
        <w:ind w:left="1380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290pt;height:1.25pt;mso-position-horizontal-relative:char;mso-position-vertical-relative:line" coordorigin="0,0" coordsize="5800,25">
            <v:line style="position:absolute" from="5,20" to="5795,5" stroked="true" strokeweight=".5pt" strokecolor="#000000">
              <v:stroke dashstyle="solid"/>
            </v:lin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Heading1"/>
        <w:ind w:left="3553" w:right="3592"/>
      </w:pPr>
      <w:r>
        <w:rPr/>
        <w:t>DECLARAÇÃO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02" w:right="137" w:firstLine="707"/>
        <w:jc w:val="both"/>
      </w:pPr>
      <w:r>
        <w:rPr/>
        <w:t>DECLARO,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fins</w:t>
      </w:r>
      <w:r>
        <w:rPr>
          <w:spacing w:val="-9"/>
        </w:rPr>
        <w:t> </w:t>
      </w:r>
      <w:r>
        <w:rPr/>
        <w:t>legais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conhecimento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quem</w:t>
      </w:r>
      <w:r>
        <w:rPr>
          <w:spacing w:val="-10"/>
        </w:rPr>
        <w:t> </w:t>
      </w:r>
      <w:r>
        <w:rPr/>
        <w:t>possa</w:t>
      </w:r>
      <w:r>
        <w:rPr>
          <w:spacing w:val="-11"/>
        </w:rPr>
        <w:t> </w:t>
      </w:r>
      <w:r>
        <w:rPr/>
        <w:t>interessar,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a PREFEITURA MUNICIPAL DE FREI PAULO, junto ao Tribunal de Contas do Estado</w:t>
      </w:r>
      <w:r>
        <w:rPr>
          <w:spacing w:val="1"/>
        </w:rPr>
        <w:t> </w:t>
      </w:r>
      <w:r>
        <w:rPr/>
        <w:t>de Sergipe - TCE/SE, não possui registro de qualquer informação relacionada à Lista</w:t>
      </w:r>
      <w:r>
        <w:rPr>
          <w:spacing w:val="1"/>
        </w:rPr>
        <w:t> </w:t>
      </w:r>
      <w:r>
        <w:rPr/>
        <w:t>de Terceirizados. Isso se deve ao fato de que, durante o exercício de 2019, não foram</w:t>
      </w:r>
      <w:r>
        <w:rPr>
          <w:spacing w:val="1"/>
        </w:rPr>
        <w:t> </w:t>
      </w:r>
      <w:r>
        <w:rPr/>
        <w:t>celebrados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para terceirização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spacing w:line="20" w:lineRule="exact"/>
        <w:ind w:left="-13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556" w:right="593"/>
        <w:jc w:val="center"/>
      </w:pPr>
      <w:r>
        <w:rPr/>
        <w:t>Rua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Rosendo</w:t>
      </w:r>
      <w:r>
        <w:rPr>
          <w:spacing w:val="-4"/>
        </w:rPr>
        <w:t> </w:t>
      </w:r>
      <w:r>
        <w:rPr/>
        <w:t>dos</w:t>
      </w:r>
      <w:r>
        <w:rPr>
          <w:spacing w:val="-6"/>
        </w:rPr>
        <w:t> </w:t>
      </w:r>
      <w:r>
        <w:rPr/>
        <w:t>Santos,</w:t>
      </w:r>
      <w:r>
        <w:rPr>
          <w:spacing w:val="-3"/>
        </w:rPr>
        <w:t> </w:t>
      </w:r>
      <w:r>
        <w:rPr/>
        <w:t>S/N,</w:t>
      </w:r>
      <w:r>
        <w:rPr>
          <w:spacing w:val="-3"/>
        </w:rPr>
        <w:t> </w:t>
      </w:r>
      <w:r>
        <w:rPr/>
        <w:t>Centro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CEP</w:t>
      </w:r>
      <w:r>
        <w:rPr>
          <w:spacing w:val="-5"/>
        </w:rPr>
        <w:t> </w:t>
      </w:r>
      <w:r>
        <w:rPr/>
        <w:t>49514-000,</w:t>
      </w:r>
      <w:r>
        <w:rPr>
          <w:spacing w:val="-3"/>
        </w:rPr>
        <w:t> </w:t>
      </w:r>
      <w:r>
        <w:rPr/>
        <w:t>Frei</w:t>
      </w:r>
      <w:r>
        <w:rPr>
          <w:spacing w:val="-2"/>
        </w:rPr>
        <w:t> </w:t>
      </w:r>
      <w:r>
        <w:rPr/>
        <w:t>Paulo/SE</w:t>
      </w:r>
    </w:p>
    <w:sectPr>
      <w:type w:val="continuous"/>
      <w:pgSz w:w="11910" w:h="16840"/>
      <w:pgMar w:top="14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56" w:right="592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2024-05-16T03:28:26Z</dcterms:created>
  <dcterms:modified xsi:type="dcterms:W3CDTF">2024-05-16T03:28:26Z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